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Spett.le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5670" w:right="0" w:firstLine="6.000000000000227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Agenzia Prevenzione, Ambiente ed Energia  della Regione Emilia-Romagna – sedi Direzione Generale,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Direzione Tecnica e Area Prevenzione Ambientale Metropolitana di Bologna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D’OFFERTA ECONOMICA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CONCESSIONE DEL SERVIZIO, A BASSO IMPATTO AMBIENTALE, DI INSTALLAZIONE E GESTIONE DI DISTRIBUTORI AUTOMATICI PER BEVANDE CALDE, FREDDE E ALIMENTI PRESSO L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SED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ARPAE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DELLA DIREZIONE GENERALE,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DELL’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AREA PREVENZIONE AMBIENTALE METROPOLITANA  E DELLA DIREZIONE TECNICA DI  BOLOGNA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LOTTO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1"/>
          <w:sz w:val="22"/>
          <w:szCs w:val="22"/>
          <w:rtl w:val="0"/>
        </w:rPr>
        <w:t xml:space="preserve">4.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_____________________________, con sede in ____________________________________,Via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____________________________, tel. ________, iscritta al Registro delle Imprese presso il Tribunale di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 al n. ___________, codice fiscale ______________, partita IVA n. ___________, in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persona del sig.__________________ legale rappresentante,(in caso di R.T.I. – nonché La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____________________, con sede in ________________, Via _____________________, tel.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____________, capitale sociale Euro _____________=, codice fiscale ________________, partita IVA n.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_________________, iscritta al Registro delle Imprese di _____________ al n. ______________, in persona del sig.________________ legale rappresentante, in promessa di R.T.I. tra loro all’interno del quale la __________________ verrà nominata Impresa mandataria-capogruppo), di seguito per brevità il concorrente, si impegna ad adempiere a tutte le obbligazioni previste nel capitolato speciale, nello schema di contratto e negli altri atti della gara per l’affidamento del servizio, a ridotto impatto ambientale, di installazione e gestione di distributori automatici per bevande calde, fredde e alimenti per le sedi Arpae di Bologna, Direzione Generale, Area Prevenzione Ambientale Metropolitana e Direzione Tecnica,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ai seguenti prezzi offerti comprensivi di ogni onere e spesa: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1: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canoni annuali 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quadriennali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oltre l’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IVA) di concessione offerti e gli incrementi rispetto al canone a base di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gara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sono i seguenti: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1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215"/>
        <w:gridCol w:w="1680"/>
        <w:gridCol w:w="1590"/>
        <w:gridCol w:w="1575"/>
        <w:gridCol w:w="1515"/>
        <w:gridCol w:w="2175"/>
        <w:tblGridChange w:id="0">
          <w:tblGrid>
            <w:gridCol w:w="1215"/>
            <w:gridCol w:w="1680"/>
            <w:gridCol w:w="1590"/>
            <w:gridCol w:w="1575"/>
            <w:gridCol w:w="1515"/>
            <w:gridCol w:w="2175"/>
          </w:tblGrid>
        </w:tblGridChange>
      </w:tblGrid>
      <w:tr>
        <w:trPr>
          <w:cantSplit w:val="0"/>
          <w:trHeight w:val="30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Tipologia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1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Canone annuo totale per 12 distributori a base di gara  </w:t>
            </w:r>
          </w:p>
          <w:p w:rsidR="00000000" w:rsidDel="00000000" w:rsidP="00000000" w:rsidRDefault="00000000" w:rsidRPr="00000000" w14:paraId="00000015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9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1A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Incremento canone annuo offerto rispetto a canone a base di gara </w:t>
            </w:r>
          </w:p>
          <w:p w:rsidR="00000000" w:rsidDel="00000000" w:rsidP="00000000" w:rsidRDefault="00000000" w:rsidRPr="00000000" w14:paraId="0000001B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1C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1D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Totale canone annuo offerto </w:t>
            </w:r>
          </w:p>
          <w:p w:rsidR="00000000" w:rsidDel="00000000" w:rsidP="00000000" w:rsidRDefault="00000000" w:rsidRPr="00000000" w14:paraId="0000001E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(B + C)</w:t>
            </w:r>
          </w:p>
          <w:p w:rsidR="00000000" w:rsidDel="00000000" w:rsidP="00000000" w:rsidRDefault="00000000" w:rsidRPr="00000000" w14:paraId="0000001F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20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1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Totale numero anni </w:t>
            </w:r>
          </w:p>
          <w:p w:rsidR="00000000" w:rsidDel="00000000" w:rsidP="00000000" w:rsidRDefault="00000000" w:rsidRPr="00000000" w14:paraId="00000022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2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02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Totale canone quadriennale offerto </w:t>
            </w:r>
          </w:p>
          <w:p w:rsidR="00000000" w:rsidDel="00000000" w:rsidP="00000000" w:rsidRDefault="00000000" w:rsidRPr="00000000" w14:paraId="0000002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(D x E)</w:t>
            </w:r>
          </w:p>
          <w:p w:rsidR="00000000" w:rsidDel="00000000" w:rsidP="00000000" w:rsidRDefault="00000000" w:rsidRPr="00000000" w14:paraId="00000026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27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Distributori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Euro 3.000,00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B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€___________</w:t>
            </w:r>
          </w:p>
          <w:p w:rsidR="00000000" w:rsidDel="00000000" w:rsidP="00000000" w:rsidRDefault="00000000" w:rsidRPr="00000000" w14:paraId="0000002D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2F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€___________</w:t>
            </w:r>
          </w:p>
          <w:p w:rsidR="00000000" w:rsidDel="00000000" w:rsidP="00000000" w:rsidRDefault="00000000" w:rsidRPr="00000000" w14:paraId="00000031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3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5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37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€_____________</w:t>
            </w:r>
          </w:p>
          <w:p w:rsidR="00000000" w:rsidDel="00000000" w:rsidP="00000000" w:rsidRDefault="00000000" w:rsidRPr="00000000" w14:paraId="00000039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120" w:before="12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12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VOCE 2: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prezzi offerti (IVA inclusa) per i prodotti erogati, come indicati nella tabella sottostante.</w:t>
      </w:r>
    </w:p>
    <w:tbl>
      <w:tblPr>
        <w:tblStyle w:val="Table2"/>
        <w:tblW w:w="10080.0" w:type="dxa"/>
        <w:jc w:val="left"/>
        <w:tblInd w:w="-48.0000000000000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3030"/>
        <w:gridCol w:w="1365"/>
        <w:gridCol w:w="1245"/>
        <w:gridCol w:w="2100"/>
        <w:gridCol w:w="2340"/>
        <w:tblGridChange w:id="0">
          <w:tblGrid>
            <w:gridCol w:w="3030"/>
            <w:gridCol w:w="1365"/>
            <w:gridCol w:w="1245"/>
            <w:gridCol w:w="210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PRODOTTO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3F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40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Prezzi a base di gara</w:t>
            </w:r>
          </w:p>
          <w:p w:rsidR="00000000" w:rsidDel="00000000" w:rsidP="00000000" w:rsidRDefault="00000000" w:rsidRPr="00000000" w14:paraId="00000041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2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43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Prezzi offerti </w:t>
            </w:r>
          </w:p>
          <w:p w:rsidR="00000000" w:rsidDel="00000000" w:rsidP="00000000" w:rsidRDefault="00000000" w:rsidRPr="00000000" w14:paraId="00000044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46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Ponderazione</w:t>
            </w:r>
          </w:p>
          <w:p w:rsidR="00000000" w:rsidDel="00000000" w:rsidP="00000000" w:rsidRDefault="00000000" w:rsidRPr="00000000" w14:paraId="00000047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0.0" w:type="dxa"/>
            </w:tcMar>
          </w:tcPr>
          <w:p w:rsidR="00000000" w:rsidDel="00000000" w:rsidP="00000000" w:rsidRDefault="00000000" w:rsidRPr="00000000" w14:paraId="00000048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49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</w:t>
            </w:r>
          </w:p>
          <w:p w:rsidR="00000000" w:rsidDel="00000000" w:rsidP="00000000" w:rsidRDefault="00000000" w:rsidRPr="00000000" w14:paraId="0000004A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(centesimi di euro)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4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CAFFE’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4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1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Caffè “espresso”/Caffè “lungo”/Caffè “macchiato”/Caffè “decaffeinato”/Caffè con ginseng/Altri tipi di caffè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9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5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5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Latte/Cappuccino/Cioccolata/Tè/Orzo/Altre bevande calde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ACQUA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6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6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Acqua nat./gas. Bottiglie 50 cc</w:t>
            </w:r>
          </w:p>
          <w:p w:rsidR="00000000" w:rsidDel="00000000" w:rsidP="00000000" w:rsidRDefault="00000000" w:rsidRPr="00000000" w14:paraId="00000070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8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BEVANDE GASSATE E TE’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7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7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Bevande in lattina 33 cc (coca cola, aranciata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5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Gatorade o simili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8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8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SNACK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Crackers/taralli/schiacciatine/bruschette/grissini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9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Croissant/Brioches/Pastafrolla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9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Tortine/wafer/biscotti cacao-nocciola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A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Barrette cioccolata/cioccolato fondente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A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Frutta secca snack (mandorle, noci, noccioline,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B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Patatine vari gusti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B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biologico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C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equo e solidale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CE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F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  <w:p w:rsidR="00000000" w:rsidDel="00000000" w:rsidP="00000000" w:rsidRDefault="00000000" w:rsidRPr="00000000" w14:paraId="000000D0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glutine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7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C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D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generico privo di lattosio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DF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283" w:line="36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    95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4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283" w:line="360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PRODOTTI FRESCHI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EB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Panini, Tramezzoni, Piadine e croissant farciti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D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E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3">
            <w:pPr>
              <w:spacing w:after="283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283"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Snack freschi vari (tipo crakers + parmigiano snack, tramezzini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0F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Merende Fresche (tipo kinder paradiso, kinder fette a latte ecc.)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0F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4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yogurt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6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8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9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B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</w:tcMar>
          </w:tcPr>
          <w:p w:rsidR="00000000" w:rsidDel="00000000" w:rsidP="00000000" w:rsidRDefault="00000000" w:rsidRPr="00000000" w14:paraId="0000010C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after="283" w:line="36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Succhi di frutta (min 50% frutta) 200ml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0E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0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2%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3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Ribasso ponderato totale ( in centesimi di euro)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rtl w:val="0"/>
              </w:rPr>
              <w:t xml:space="preserve">in cifre e in lettere</w:t>
            </w:r>
          </w:p>
          <w:p w:rsidR="00000000" w:rsidDel="00000000" w:rsidP="00000000" w:rsidRDefault="00000000" w:rsidRPr="00000000" w14:paraId="00000116">
            <w:pPr>
              <w:spacing w:after="283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(somma valori colonna D)</w:t>
            </w:r>
          </w:p>
          <w:p w:rsidR="00000000" w:rsidDel="00000000" w:rsidP="00000000" w:rsidRDefault="00000000" w:rsidRPr="00000000" w14:paraId="00000117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1A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€ ________________________ </w:t>
            </w:r>
          </w:p>
          <w:p w:rsidR="00000000" w:rsidDel="00000000" w:rsidP="00000000" w:rsidRDefault="00000000" w:rsidRPr="00000000" w14:paraId="0000011C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3"/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0.0" w:type="dxa"/>
            </w:tcMar>
          </w:tcPr>
          <w:p w:rsidR="00000000" w:rsidDel="00000000" w:rsidP="00000000" w:rsidRDefault="00000000" w:rsidRPr="00000000" w14:paraId="00000121">
            <w:pPr>
              <w:spacing w:after="283" w:line="360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283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euro _________________________</w:t>
            </w:r>
          </w:p>
          <w:p w:rsidR="00000000" w:rsidDel="00000000" w:rsidP="00000000" w:rsidRDefault="00000000" w:rsidRPr="00000000" w14:paraId="00000123">
            <w:pPr>
              <w:spacing w:after="283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sottoscritto ____________________, nella qualità di legale rappresentante o procuratore speciale della società _____________________, nell’accettare espressamente tutte le condizioni specificate negli atti di gara, dichiara altresì:</w:t>
      </w:r>
    </w:p>
    <w:p w:rsidR="00000000" w:rsidDel="00000000" w:rsidP="00000000" w:rsidRDefault="00000000" w:rsidRPr="00000000" w14:paraId="00000127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che la presente offerta è irrevocabile ed impegnativa sino al 180° (centottantesimo) giorno</w:t>
      </w:r>
    </w:p>
    <w:p w:rsidR="00000000" w:rsidDel="00000000" w:rsidP="00000000" w:rsidRDefault="00000000" w:rsidRPr="00000000" w14:paraId="00000128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successivo alla data di scadenza fissato per la presentazione dell’offerta;</w:t>
      </w:r>
    </w:p>
    <w:p w:rsidR="00000000" w:rsidDel="00000000" w:rsidP="00000000" w:rsidRDefault="00000000" w:rsidRPr="00000000" w14:paraId="00000129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nell’importo dei prezzi offerti è, altresì, compreso ogni onere, spesa e remunerazione per ogni</w:t>
      </w:r>
    </w:p>
    <w:p w:rsidR="00000000" w:rsidDel="00000000" w:rsidP="00000000" w:rsidRDefault="00000000" w:rsidRPr="00000000" w14:paraId="0000012A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adempimento contrattuale;</w:t>
      </w:r>
    </w:p>
    <w:p w:rsidR="00000000" w:rsidDel="00000000" w:rsidP="00000000" w:rsidRDefault="00000000" w:rsidRPr="00000000" w14:paraId="0000012B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che nella formulazione della presente offerta ha tenuto conto di eventuali maggiorazioni per</w:t>
      </w:r>
    </w:p>
    <w:p w:rsidR="00000000" w:rsidDel="00000000" w:rsidP="00000000" w:rsidRDefault="00000000" w:rsidRPr="00000000" w14:paraId="0000012C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12D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12E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e) di aver preso visione ed incondizionata accettazione delle clausole e condizioni riportate nello</w:t>
      </w:r>
    </w:p>
    <w:p w:rsidR="00000000" w:rsidDel="00000000" w:rsidP="00000000" w:rsidRDefault="00000000" w:rsidRPr="00000000" w14:paraId="0000012F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130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di non eccepire, durante l’esecuzione del Contratto, la mancata conoscenza di condizioni o la</w:t>
      </w:r>
    </w:p>
    <w:p w:rsidR="00000000" w:rsidDel="00000000" w:rsidP="00000000" w:rsidRDefault="00000000" w:rsidRPr="00000000" w14:paraId="00000131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132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133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che l’importo complessivo delle misure di adempimento delle disposizioni in materia di salute e sicurezza da sostenere per l’esecuzione dell’appalto è : _________________________________</w:t>
      </w:r>
    </w:p>
    <w:p w:rsidR="00000000" w:rsidDel="00000000" w:rsidP="00000000" w:rsidRDefault="00000000" w:rsidRPr="00000000" w14:paraId="00000134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i) che i costi della manodopera relativi all’appalto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135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136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137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(luogo e data)</w:t>
      </w:r>
    </w:p>
    <w:p w:rsidR="00000000" w:rsidDel="00000000" w:rsidP="00000000" w:rsidRDefault="00000000" w:rsidRPr="00000000" w14:paraId="00000138">
      <w:pPr>
        <w:spacing w:after="40" w:before="60" w:line="360" w:lineRule="auto"/>
        <w:ind w:left="5760" w:firstLine="72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Fornitore</w:t>
      </w:r>
    </w:p>
    <w:p w:rsidR="00000000" w:rsidDel="00000000" w:rsidP="00000000" w:rsidRDefault="00000000" w:rsidRPr="00000000" w14:paraId="00000139">
      <w:pPr>
        <w:spacing w:after="40" w:before="60" w:line="360" w:lineRule="auto"/>
        <w:ind w:left="576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(firma digitale)</w:t>
      </w:r>
    </w:p>
    <w:p w:rsidR="00000000" w:rsidDel="00000000" w:rsidP="00000000" w:rsidRDefault="00000000" w:rsidRPr="00000000" w14:paraId="0000013A">
      <w:pPr>
        <w:spacing w:after="40" w:before="60"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6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2157" w:left="1410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F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Pagina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0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i w:val="1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035.0" w:type="dxa"/>
      <w:jc w:val="left"/>
      <w:tblInd w:w="-8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85"/>
      <w:gridCol w:w="5220"/>
      <w:gridCol w:w="2130"/>
      <w:tblGridChange w:id="0">
        <w:tblGrid>
          <w:gridCol w:w="2685"/>
          <w:gridCol w:w="5220"/>
          <w:gridCol w:w="2130"/>
        </w:tblGrid>
      </w:tblGridChange>
    </w:tblGrid>
    <w:tr>
      <w:trPr>
        <w:cantSplit w:val="0"/>
        <w:trHeight w:val="534" w:hRule="atLeast"/>
        <w:tblHeader w:val="0"/>
      </w:trPr>
      <w:tc>
        <w:tcPr>
          <w:gridSpan w:val="2"/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3D">
          <w:pPr>
            <w:tabs>
              <w:tab w:val="center" w:leader="none" w:pos="4819"/>
              <w:tab w:val="right" w:leader="none" w:pos="9638"/>
              <w:tab w:val="center" w:leader="none" w:pos="4529"/>
              <w:tab w:val="right" w:leader="none" w:pos="9348"/>
            </w:tabs>
            <w:ind w:left="290" w:firstLine="290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E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3F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0">
          <w:pPr>
            <w:tabs>
              <w:tab w:val="center" w:leader="none" w:pos="4819"/>
              <w:tab w:val="right" w:leader="none" w:pos="9638"/>
            </w:tabs>
            <w:jc w:val="center"/>
            <w:rPr/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Schema di dichiarazione d’offerta economica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1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2">
          <w:pPr>
            <w:tabs>
              <w:tab w:val="center" w:leader="none" w:pos="4819"/>
              <w:tab w:val="right" w:leader="none" w:pos="9638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Lotto 4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Allegato</w:t>
          </w: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 6.4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619" w:hRule="atLeast"/>
        <w:tblHeader w:val="0"/>
      </w:trPr>
      <w:tc>
        <w:tcPr>
          <w:gridSpan w:val="2"/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14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Pag.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di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40" w:line="240" w:lineRule="auto"/>
      <w:ind w:left="432" w:right="0" w:hanging="432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20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3"/>
      <w:szCs w:val="23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140" w:line="240" w:lineRule="auto"/>
      <w:ind w:left="720" w:right="0" w:hanging="72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6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